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6C" w:rsidRDefault="004B436C">
      <w:pPr>
        <w:rPr>
          <w:sz w:val="24"/>
          <w:szCs w:val="24"/>
        </w:rPr>
      </w:pPr>
    </w:p>
    <w:p w:rsidR="000E10D3" w:rsidRDefault="000E10D3" w:rsidP="000E10D3">
      <w:pPr>
        <w:spacing w:line="347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0E10D3" w:rsidRDefault="000E10D3" w:rsidP="000E10D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Заведующий БДОУ г. Омска</w:t>
      </w:r>
    </w:p>
    <w:p w:rsidR="000E10D3" w:rsidRDefault="000E10D3" w:rsidP="000E10D3">
      <w:pPr>
        <w:spacing w:line="34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«Детский сад № 339</w:t>
      </w:r>
    </w:p>
    <w:p w:rsidR="000E10D3" w:rsidRDefault="000E10D3" w:rsidP="000E10D3">
      <w:pPr>
        <w:spacing w:line="34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общеразвивающего вида»</w:t>
      </w:r>
    </w:p>
    <w:p w:rsidR="000E10D3" w:rsidRDefault="000E10D3" w:rsidP="000E10D3">
      <w:pPr>
        <w:tabs>
          <w:tab w:val="left" w:pos="5430"/>
        </w:tabs>
        <w:spacing w:line="347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_________________</w:t>
      </w:r>
      <w:r>
        <w:rPr>
          <w:sz w:val="28"/>
          <w:szCs w:val="28"/>
        </w:rPr>
        <w:t>А.И. Никитина</w:t>
      </w:r>
    </w:p>
    <w:p w:rsidR="000E10D3" w:rsidRDefault="000E10D3" w:rsidP="000E10D3">
      <w:pPr>
        <w:spacing w:line="347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E10D3" w:rsidRDefault="000E10D3" w:rsidP="000E10D3">
      <w:pPr>
        <w:spacing w:line="347" w:lineRule="exact"/>
        <w:jc w:val="center"/>
        <w:rPr>
          <w:sz w:val="20"/>
          <w:szCs w:val="20"/>
        </w:rPr>
      </w:pPr>
    </w:p>
    <w:p w:rsidR="000E10D3" w:rsidRDefault="000E10D3" w:rsidP="000E10D3">
      <w:pPr>
        <w:spacing w:line="347" w:lineRule="exact"/>
        <w:jc w:val="center"/>
        <w:rPr>
          <w:sz w:val="20"/>
          <w:szCs w:val="20"/>
        </w:rPr>
      </w:pPr>
    </w:p>
    <w:p w:rsidR="000E10D3" w:rsidRDefault="000E10D3" w:rsidP="000E10D3">
      <w:pPr>
        <w:jc w:val="center"/>
        <w:rPr>
          <w:rFonts w:eastAsia="Times New Roman"/>
          <w:b/>
          <w:bCs/>
          <w:sz w:val="32"/>
          <w:szCs w:val="32"/>
        </w:rPr>
      </w:pPr>
    </w:p>
    <w:p w:rsidR="000E10D3" w:rsidRDefault="000E10D3" w:rsidP="000E10D3">
      <w:pPr>
        <w:jc w:val="center"/>
        <w:rPr>
          <w:rFonts w:eastAsia="Times New Roman"/>
          <w:b/>
          <w:bCs/>
          <w:sz w:val="32"/>
          <w:szCs w:val="32"/>
        </w:rPr>
      </w:pPr>
    </w:p>
    <w:p w:rsidR="000E10D3" w:rsidRDefault="000E10D3" w:rsidP="000E10D3">
      <w:pPr>
        <w:jc w:val="center"/>
        <w:rPr>
          <w:rFonts w:eastAsia="Times New Roman"/>
          <w:b/>
          <w:bCs/>
          <w:sz w:val="32"/>
          <w:szCs w:val="32"/>
        </w:rPr>
      </w:pPr>
    </w:p>
    <w:p w:rsidR="000E10D3" w:rsidRDefault="000E10D3" w:rsidP="000E10D3">
      <w:pPr>
        <w:jc w:val="center"/>
        <w:rPr>
          <w:rFonts w:eastAsia="Times New Roman"/>
          <w:b/>
          <w:bCs/>
          <w:sz w:val="32"/>
          <w:szCs w:val="32"/>
        </w:rPr>
      </w:pPr>
    </w:p>
    <w:p w:rsidR="000E10D3" w:rsidRDefault="000E10D3" w:rsidP="000E10D3">
      <w:pPr>
        <w:jc w:val="center"/>
        <w:rPr>
          <w:rFonts w:eastAsia="Times New Roman"/>
          <w:b/>
          <w:bCs/>
          <w:sz w:val="32"/>
          <w:szCs w:val="32"/>
        </w:rPr>
      </w:pPr>
    </w:p>
    <w:p w:rsidR="000E10D3" w:rsidRDefault="000E10D3" w:rsidP="000E10D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Публичный доклад</w:t>
      </w:r>
    </w:p>
    <w:p w:rsidR="000E10D3" w:rsidRDefault="000E10D3" w:rsidP="000E10D3">
      <w:pPr>
        <w:spacing w:line="64" w:lineRule="exact"/>
        <w:rPr>
          <w:sz w:val="20"/>
          <w:szCs w:val="20"/>
        </w:rPr>
      </w:pPr>
    </w:p>
    <w:p w:rsidR="000E10D3" w:rsidRDefault="000E10D3" w:rsidP="000E10D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бюджетного дошкольного образовательного учреждения города Омска</w:t>
      </w:r>
    </w:p>
    <w:p w:rsidR="000E10D3" w:rsidRDefault="000E10D3" w:rsidP="000E10D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«Детский сад № 339 общеразвивающего вида»</w:t>
      </w:r>
    </w:p>
    <w:p w:rsidR="000E10D3" w:rsidRDefault="000E10D3" w:rsidP="000E10D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202</w:t>
      </w:r>
      <w:r w:rsidR="003541A0">
        <w:rPr>
          <w:rFonts w:eastAsia="Times New Roman"/>
          <w:b/>
          <w:bCs/>
          <w:sz w:val="40"/>
          <w:szCs w:val="40"/>
        </w:rPr>
        <w:t>2</w:t>
      </w:r>
      <w:r>
        <w:rPr>
          <w:rFonts w:eastAsia="Times New Roman"/>
          <w:b/>
          <w:bCs/>
          <w:sz w:val="40"/>
          <w:szCs w:val="40"/>
        </w:rPr>
        <w:t>- 202</w:t>
      </w:r>
      <w:r w:rsidR="003541A0">
        <w:rPr>
          <w:rFonts w:eastAsia="Times New Roman"/>
          <w:b/>
          <w:bCs/>
          <w:sz w:val="40"/>
          <w:szCs w:val="40"/>
        </w:rPr>
        <w:t>3</w:t>
      </w:r>
      <w:r>
        <w:rPr>
          <w:rFonts w:eastAsia="Times New Roman"/>
          <w:b/>
          <w:bCs/>
          <w:sz w:val="40"/>
          <w:szCs w:val="40"/>
        </w:rPr>
        <w:t xml:space="preserve"> учебный год</w:t>
      </w:r>
    </w:p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/>
    <w:p w:rsidR="000E10D3" w:rsidRDefault="000E10D3" w:rsidP="000E10D3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Омск-202</w:t>
      </w:r>
      <w:r w:rsidR="003541A0">
        <w:rPr>
          <w:sz w:val="28"/>
          <w:szCs w:val="28"/>
        </w:rPr>
        <w:t>3</w:t>
      </w:r>
    </w:p>
    <w:p w:rsidR="004B436C" w:rsidRDefault="004B436C">
      <w:pPr>
        <w:sectPr w:rsidR="004B436C" w:rsidSect="000E10D3">
          <w:pgSz w:w="16840" w:h="11904" w:orient="landscape"/>
          <w:pgMar w:top="709" w:right="1440" w:bottom="875" w:left="1440" w:header="0" w:footer="0" w:gutter="0"/>
          <w:cols w:space="0"/>
        </w:sectPr>
      </w:pPr>
    </w:p>
    <w:p w:rsidR="004B436C" w:rsidRDefault="000E10D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П</w:t>
      </w:r>
      <w:r w:rsidR="00F9786D">
        <w:rPr>
          <w:rFonts w:eastAsia="Times New Roman"/>
          <w:b/>
          <w:bCs/>
          <w:sz w:val="40"/>
          <w:szCs w:val="40"/>
        </w:rPr>
        <w:t>убличный доклад</w:t>
      </w:r>
    </w:p>
    <w:p w:rsidR="004B436C" w:rsidRDefault="004B436C">
      <w:pPr>
        <w:spacing w:line="64" w:lineRule="exact"/>
        <w:rPr>
          <w:sz w:val="20"/>
          <w:szCs w:val="20"/>
        </w:rPr>
      </w:pPr>
    </w:p>
    <w:p w:rsidR="004B436C" w:rsidRDefault="00F9786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бюджетного дошкольного образовательного учреждения города Омска</w:t>
      </w:r>
    </w:p>
    <w:p w:rsidR="004B436C" w:rsidRDefault="00F9786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«Детский сад № 339 общеразвивающего вида»</w:t>
      </w:r>
    </w:p>
    <w:p w:rsidR="004B436C" w:rsidRDefault="00F9786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20</w:t>
      </w:r>
      <w:r w:rsidR="00061BD8">
        <w:rPr>
          <w:rFonts w:eastAsia="Times New Roman"/>
          <w:b/>
          <w:bCs/>
          <w:sz w:val="40"/>
          <w:szCs w:val="40"/>
        </w:rPr>
        <w:t>2</w:t>
      </w:r>
      <w:r w:rsidR="003541A0">
        <w:rPr>
          <w:rFonts w:eastAsia="Times New Roman"/>
          <w:b/>
          <w:bCs/>
          <w:sz w:val="40"/>
          <w:szCs w:val="40"/>
        </w:rPr>
        <w:t>2</w:t>
      </w:r>
      <w:r>
        <w:rPr>
          <w:rFonts w:eastAsia="Times New Roman"/>
          <w:b/>
          <w:bCs/>
          <w:sz w:val="40"/>
          <w:szCs w:val="40"/>
        </w:rPr>
        <w:t>- 20</w:t>
      </w:r>
      <w:r w:rsidR="00CC276B">
        <w:rPr>
          <w:rFonts w:eastAsia="Times New Roman"/>
          <w:b/>
          <w:bCs/>
          <w:sz w:val="40"/>
          <w:szCs w:val="40"/>
        </w:rPr>
        <w:t>2</w:t>
      </w:r>
      <w:r w:rsidR="003541A0">
        <w:rPr>
          <w:rFonts w:eastAsia="Times New Roman"/>
          <w:b/>
          <w:bCs/>
          <w:sz w:val="40"/>
          <w:szCs w:val="40"/>
        </w:rPr>
        <w:t>3</w:t>
      </w:r>
      <w:r>
        <w:rPr>
          <w:rFonts w:eastAsia="Times New Roman"/>
          <w:b/>
          <w:bCs/>
          <w:sz w:val="40"/>
          <w:szCs w:val="40"/>
        </w:rPr>
        <w:t xml:space="preserve"> учебный год</w:t>
      </w:r>
    </w:p>
    <w:p w:rsidR="004B436C" w:rsidRDefault="004B436C">
      <w:pPr>
        <w:spacing w:line="200" w:lineRule="exact"/>
        <w:rPr>
          <w:sz w:val="20"/>
          <w:szCs w:val="20"/>
        </w:rPr>
      </w:pPr>
    </w:p>
    <w:p w:rsidR="004B436C" w:rsidRDefault="004B436C">
      <w:pPr>
        <w:spacing w:line="212" w:lineRule="exact"/>
        <w:rPr>
          <w:sz w:val="20"/>
          <w:szCs w:val="20"/>
        </w:rPr>
      </w:pPr>
    </w:p>
    <w:p w:rsidR="004B436C" w:rsidRDefault="00F9786D">
      <w:pPr>
        <w:ind w:left="6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Констатирующая часть</w:t>
      </w:r>
    </w:p>
    <w:p w:rsidR="004B436C" w:rsidRDefault="00F978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90227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22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475D6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.75pt" to="710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19050</wp:posOffset>
                </wp:positionV>
                <wp:extent cx="0" cy="41338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3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6DFE3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.5pt" to="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9020175</wp:posOffset>
                </wp:positionH>
                <wp:positionV relativeFrom="paragraph">
                  <wp:posOffset>19050</wp:posOffset>
                </wp:positionV>
                <wp:extent cx="0" cy="4133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3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A628A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25pt,1.5pt" to="710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B436C" w:rsidRDefault="004B436C">
      <w:pPr>
        <w:spacing w:line="21" w:lineRule="exact"/>
        <w:rPr>
          <w:sz w:val="20"/>
          <w:szCs w:val="20"/>
        </w:rPr>
      </w:pPr>
    </w:p>
    <w:p w:rsidR="004B436C" w:rsidRDefault="00F9786D">
      <w:pPr>
        <w:ind w:left="2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 Общая характеристика образовательного учреждения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500"/>
        <w:gridCol w:w="2960"/>
        <w:gridCol w:w="5920"/>
      </w:tblGrid>
      <w:tr w:rsidR="004B436C">
        <w:trPr>
          <w:trHeight w:val="281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образовательного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920" w:type="dxa"/>
            <w:tcBorders>
              <w:top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бюджетное дошкольное образовательное</w:t>
            </w:r>
          </w:p>
        </w:tc>
      </w:tr>
      <w:tr w:rsidR="004B436C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учреждение города Омска «Детский сад № 339</w:t>
            </w:r>
          </w:p>
        </w:tc>
      </w:tr>
      <w:tr w:rsidR="004B436C">
        <w:trPr>
          <w:trHeight w:val="37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общеразвивающего вида»</w:t>
            </w:r>
          </w:p>
        </w:tc>
      </w:tr>
      <w:tr w:rsidR="004B436C">
        <w:trPr>
          <w:trHeight w:val="62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 – правовая форма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Муниципальное,</w:t>
            </w:r>
          </w:p>
        </w:tc>
        <w:tc>
          <w:tcPr>
            <w:tcW w:w="5920" w:type="dxa"/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Муниципальное</w:t>
            </w:r>
          </w:p>
        </w:tc>
      </w:tr>
      <w:tr w:rsidR="004B436C">
        <w:trPr>
          <w:trHeight w:val="37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государственное</w:t>
            </w:r>
          </w:p>
        </w:tc>
        <w:tc>
          <w:tcPr>
            <w:tcW w:w="592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62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Городское, сельское</w:t>
            </w:r>
          </w:p>
        </w:tc>
        <w:tc>
          <w:tcPr>
            <w:tcW w:w="5920" w:type="dxa"/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городское</w:t>
            </w:r>
          </w:p>
        </w:tc>
      </w:tr>
      <w:tr w:rsidR="004B436C">
        <w:trPr>
          <w:trHeight w:val="59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лицензии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Реквизиты, дата, №</w:t>
            </w:r>
          </w:p>
        </w:tc>
        <w:tc>
          <w:tcPr>
            <w:tcW w:w="5920" w:type="dxa"/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Лицензия на право ведения образовательной</w:t>
            </w:r>
          </w:p>
        </w:tc>
      </w:tr>
      <w:tr w:rsidR="004B436C">
        <w:trPr>
          <w:trHeight w:val="32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– регистрационный №271-п от</w:t>
            </w:r>
          </w:p>
        </w:tc>
      </w:tr>
      <w:tr w:rsidR="004B436C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01.02.2012  г.,  серия  А  №  0001538,  срок</w:t>
            </w:r>
          </w:p>
        </w:tc>
      </w:tr>
      <w:tr w:rsidR="004B436C">
        <w:trPr>
          <w:trHeight w:val="37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действия – бессрочно.</w:t>
            </w:r>
          </w:p>
        </w:tc>
      </w:tr>
      <w:tr w:rsidR="004B436C">
        <w:trPr>
          <w:trHeight w:val="30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Pr="00AB5A92" w:rsidRDefault="005908B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5A92">
              <w:rPr>
                <w:sz w:val="28"/>
                <w:szCs w:val="28"/>
              </w:rPr>
              <w:t xml:space="preserve">Лицензия на </w:t>
            </w:r>
            <w:r w:rsidR="00E62439">
              <w:rPr>
                <w:sz w:val="28"/>
                <w:szCs w:val="28"/>
              </w:rPr>
              <w:t>дополнительное образование детей и взрослых – Реестр лицензий Министерства образования Омской области от 30 мая 2022 г.</w:t>
            </w:r>
          </w:p>
        </w:tc>
      </w:tr>
      <w:tr w:rsidR="004B436C">
        <w:trPr>
          <w:trHeight w:val="3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 ДОУ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644112, г. Омск, ул. Степанца 6 «Б»</w:t>
            </w:r>
          </w:p>
        </w:tc>
      </w:tr>
      <w:tr w:rsidR="004B436C">
        <w:trPr>
          <w:trHeight w:val="27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3"/>
                <w:szCs w:val="23"/>
              </w:rPr>
            </w:pPr>
          </w:p>
        </w:tc>
      </w:tr>
    </w:tbl>
    <w:p w:rsidR="004B436C" w:rsidRDefault="004B436C">
      <w:pPr>
        <w:sectPr w:rsidR="004B436C" w:rsidSect="00E62439">
          <w:pgSz w:w="16840" w:h="11904" w:orient="landscape"/>
          <w:pgMar w:top="709" w:right="1440" w:bottom="669" w:left="1020" w:header="0" w:footer="0" w:gutter="0"/>
          <w:cols w:space="720" w:equalWidth="0">
            <w:col w:w="14380"/>
          </w:cols>
        </w:sectPr>
      </w:pPr>
    </w:p>
    <w:p w:rsidR="004B436C" w:rsidRDefault="004B436C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940"/>
        <w:gridCol w:w="2380"/>
        <w:gridCol w:w="2560"/>
        <w:gridCol w:w="2760"/>
      </w:tblGrid>
      <w:tr w:rsidR="004B436C">
        <w:trPr>
          <w:trHeight w:val="331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1.6.</w:t>
            </w: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Сайт ДОУ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E62439" w:rsidRDefault="00F978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http://</w:t>
            </w:r>
            <w:r w:rsidR="00E62439">
              <w:rPr>
                <w:rFonts w:eastAsia="Times New Roman"/>
                <w:sz w:val="28"/>
                <w:szCs w:val="28"/>
                <w:lang w:val="en-US"/>
              </w:rPr>
              <w:t>ds339omsk.obr55.ru</w:t>
            </w: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1.7.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61BD8" w:rsidRDefault="00061BD8">
            <w:pPr>
              <w:spacing w:line="312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en-US"/>
              </w:rPr>
              <w:t>d</w:t>
            </w:r>
            <w:r w:rsidR="00F9786D">
              <w:rPr>
                <w:rFonts w:eastAsia="Times New Roman"/>
                <w:color w:val="333333"/>
                <w:sz w:val="28"/>
                <w:szCs w:val="28"/>
              </w:rPr>
              <w:t>s</w:t>
            </w:r>
            <w:r>
              <w:rPr>
                <w:rFonts w:eastAsia="Times New Roman"/>
                <w:color w:val="333333"/>
                <w:sz w:val="28"/>
                <w:szCs w:val="28"/>
              </w:rPr>
              <w:t>339</w:t>
            </w:r>
            <w:r>
              <w:rPr>
                <w:rFonts w:eastAsia="Times New Roman"/>
                <w:color w:val="333333"/>
                <w:sz w:val="28"/>
                <w:szCs w:val="28"/>
                <w:lang w:val="en-US"/>
              </w:rPr>
              <w:t>@bdou.omskportal.ru</w:t>
            </w: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3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4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Особенности микрорайона ДОУ</w:t>
            </w:r>
          </w:p>
        </w:tc>
      </w:tr>
      <w:tr w:rsidR="004B436C">
        <w:trPr>
          <w:trHeight w:val="28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учреждений дополнительного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Перечень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4B436C">
        <w:trPr>
          <w:trHeight w:val="3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 для детей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учреждений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школьных общеобразовательных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Перечень ОУ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СОШ № 33</w:t>
            </w:r>
          </w:p>
        </w:tc>
      </w:tr>
      <w:tr w:rsidR="004B436C">
        <w:trPr>
          <w:trHeight w:val="3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досуговых учреждений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Перечень</w:t>
            </w: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8197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9786D">
              <w:rPr>
                <w:rFonts w:eastAsia="Times New Roman"/>
                <w:sz w:val="28"/>
                <w:szCs w:val="28"/>
              </w:rPr>
              <w:t>Взлёт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="00F9786D">
              <w:rPr>
                <w:rFonts w:eastAsia="Times New Roman"/>
                <w:sz w:val="28"/>
                <w:szCs w:val="28"/>
              </w:rPr>
              <w:t>, клуб для детей и молодежи</w:t>
            </w: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Перечень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3. Состав воспитанников</w:t>
            </w:r>
          </w:p>
        </w:tc>
        <w:tc>
          <w:tcPr>
            <w:tcW w:w="7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. Социальная характеристика</w:t>
            </w: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Число воспитанников, из них: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F8197C" w:rsidRDefault="00F9786D" w:rsidP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="00F8197C"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3.1.1.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мальчиков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83B62" w:rsidRDefault="00B83B62" w:rsidP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B83B62">
              <w:rPr>
                <w:rFonts w:eastAsia="Times New Roman"/>
                <w:w w:val="99"/>
                <w:sz w:val="28"/>
                <w:szCs w:val="28"/>
              </w:rPr>
              <w:t>17</w:t>
            </w:r>
            <w:r w:rsidR="00F8197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3.1.2.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девочек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83B62" w:rsidRDefault="00B83B62" w:rsidP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B83B62"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F8197C">
              <w:rPr>
                <w:rFonts w:eastAsia="Times New Roman"/>
                <w:w w:val="99"/>
                <w:sz w:val="28"/>
                <w:szCs w:val="28"/>
              </w:rPr>
              <w:t>54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3.1.3.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сирот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8197C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83B62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B83B62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3.1.4.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опекаемых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8197C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83B62" w:rsidRDefault="00F8197C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3.1.5.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8197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F8197C" w:rsidRDefault="00F8197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3.1.6.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Кол-во/ 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61BD8" w:rsidRDefault="004B436C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3.1.7.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Кол-во/ 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61BD8" w:rsidRDefault="008C6EE5">
            <w:pPr>
              <w:spacing w:line="312" w:lineRule="exact"/>
              <w:jc w:val="center"/>
              <w:rPr>
                <w:color w:val="C00000"/>
                <w:sz w:val="20"/>
                <w:szCs w:val="20"/>
              </w:rPr>
            </w:pPr>
            <w:r w:rsidRPr="008C6EE5">
              <w:rPr>
                <w:rFonts w:eastAsia="Times New Roman"/>
                <w:sz w:val="28"/>
                <w:szCs w:val="28"/>
              </w:rPr>
              <w:t>11</w:t>
            </w:r>
            <w:r w:rsidR="00F9786D" w:rsidRPr="008C6EE5">
              <w:rPr>
                <w:rFonts w:eastAsia="Times New Roman"/>
                <w:sz w:val="28"/>
                <w:szCs w:val="28"/>
              </w:rPr>
              <w:t>/</w:t>
            </w:r>
            <w:r w:rsidRPr="008C6EE5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3.1.8.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Малообеспеченных семей (имеющих статус)/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Кол-во/человек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них детей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3.1.9.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Кол-во/ 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3.2.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возрастным группам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1-я младшая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3875A6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1/2</w:t>
            </w:r>
            <w:r w:rsidR="00C63C1F" w:rsidRPr="00C63C1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1-я младшая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1/2</w:t>
            </w:r>
            <w:r w:rsidR="00C63C1F" w:rsidRPr="00C63C1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</w:tbl>
    <w:p w:rsidR="004B436C" w:rsidRPr="00C63C1F" w:rsidRDefault="004B436C">
      <w:pPr>
        <w:sectPr w:rsidR="004B436C" w:rsidRPr="00C63C1F">
          <w:pgSz w:w="16840" w:h="11904" w:orient="landscape"/>
          <w:pgMar w:top="1440" w:right="1100" w:bottom="372" w:left="9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80"/>
        <w:gridCol w:w="5920"/>
        <w:gridCol w:w="2400"/>
        <w:gridCol w:w="2560"/>
        <w:gridCol w:w="100"/>
        <w:gridCol w:w="2660"/>
      </w:tblGrid>
      <w:tr w:rsidR="00C63C1F" w:rsidRPr="00C63C1F">
        <w:trPr>
          <w:trHeight w:val="301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301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1-я младшая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30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30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</w:t>
            </w:r>
            <w:r w:rsidR="005E55BF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2-я младшая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ind w:right="940"/>
              <w:jc w:val="right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</w:t>
            </w:r>
            <w:r w:rsidR="00C63C1F" w:rsidRPr="00C63C1F">
              <w:rPr>
                <w:rFonts w:eastAsia="Times New Roman"/>
                <w:sz w:val="28"/>
                <w:szCs w:val="28"/>
              </w:rPr>
              <w:t>2</w:t>
            </w:r>
            <w:r w:rsidR="005E55B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0" w:type="dxa"/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2-я младшая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ind w:right="940"/>
              <w:jc w:val="right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</w:t>
            </w:r>
            <w:r w:rsidR="00C63C1F" w:rsidRPr="00C63C1F">
              <w:rPr>
                <w:rFonts w:eastAsia="Times New Roman"/>
                <w:sz w:val="28"/>
                <w:szCs w:val="28"/>
              </w:rPr>
              <w:t>2</w:t>
            </w:r>
            <w:r w:rsidR="005E55B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" w:type="dxa"/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 w:rsidTr="00C63C1F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Pr="00C63C1F" w:rsidRDefault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</w:tcPr>
          <w:p w:rsidR="00C63C1F" w:rsidRPr="00C63C1F" w:rsidRDefault="00C04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средняя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  <w:p w:rsidR="00C63C1F" w:rsidRPr="00C63C1F" w:rsidRDefault="00C63C1F" w:rsidP="00C63C1F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:rsidR="00C63C1F" w:rsidRPr="00C63C1F" w:rsidRDefault="00C63C1F" w:rsidP="00C63C1F">
            <w:pPr>
              <w:jc w:val="center"/>
              <w:rPr>
                <w:sz w:val="28"/>
                <w:szCs w:val="28"/>
              </w:rPr>
            </w:pPr>
            <w:r w:rsidRPr="00C63C1F">
              <w:rPr>
                <w:sz w:val="28"/>
                <w:szCs w:val="28"/>
              </w:rPr>
              <w:t>1/28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Pr="00C63C1F" w:rsidRDefault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средняя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3875A6">
            <w:pPr>
              <w:spacing w:line="281" w:lineRule="exact"/>
              <w:ind w:right="940"/>
              <w:jc w:val="right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</w:t>
            </w:r>
            <w:r w:rsidR="005E55BF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00" w:type="dxa"/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средняя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3875A6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</w:t>
            </w:r>
            <w:r w:rsidR="005E55BF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00" w:type="dxa"/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4B436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3C1F" w:rsidRPr="00C63C1F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старшая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1/34</w:t>
            </w:r>
          </w:p>
        </w:tc>
        <w:tc>
          <w:tcPr>
            <w:tcW w:w="100" w:type="dxa"/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 w:rsidRPr="00C63C1F" w:rsidTr="00C63C1F">
        <w:trPr>
          <w:trHeight w:val="8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старшая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1/34</w:t>
            </w:r>
          </w:p>
        </w:tc>
        <w:tc>
          <w:tcPr>
            <w:tcW w:w="100" w:type="dxa"/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</w:t>
            </w:r>
            <w:r w:rsidR="005E55B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00" w:type="dxa"/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28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ind w:left="100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Кол-во гр./ число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1/32</w:t>
            </w:r>
          </w:p>
        </w:tc>
        <w:tc>
          <w:tcPr>
            <w:tcW w:w="100" w:type="dxa"/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 w:rsidRPr="00C63C1F">
        <w:trPr>
          <w:trHeight w:val="35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 w:rsidRPr="00061BD8" w:rsidTr="00C04B18">
        <w:trPr>
          <w:trHeight w:val="234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spacing w:line="280" w:lineRule="exact"/>
              <w:ind w:left="100"/>
              <w:rPr>
                <w:color w:val="C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spacing w:line="280" w:lineRule="exact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spacing w:line="280" w:lineRule="exact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</w:tr>
      <w:tr w:rsidR="00C63C1F" w:rsidRPr="00061BD8" w:rsidTr="00C76577">
        <w:trPr>
          <w:trHeight w:val="8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</w:tr>
      <w:tr w:rsidR="00C63C1F" w:rsidRPr="00061BD8">
        <w:trPr>
          <w:trHeight w:val="31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B83B62" w:rsidRDefault="00C63C1F" w:rsidP="00C63C1F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B83B62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B83B62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C77BCC" w:rsidRDefault="00C63C1F" w:rsidP="00C63C1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B83B62">
              <w:rPr>
                <w:rFonts w:eastAsia="Times New Roman"/>
                <w:sz w:val="28"/>
                <w:szCs w:val="28"/>
              </w:rPr>
              <w:t>12/3</w:t>
            </w:r>
            <w:r w:rsidR="00C77BCC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Pr="00061BD8" w:rsidRDefault="00C63C1F" w:rsidP="00C63C1F">
            <w:pPr>
              <w:rPr>
                <w:color w:val="C00000"/>
                <w:sz w:val="24"/>
                <w:szCs w:val="24"/>
              </w:rPr>
            </w:pPr>
          </w:p>
        </w:tc>
      </w:tr>
      <w:tr w:rsidR="00C63C1F">
        <w:trPr>
          <w:trHeight w:val="312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3.2. По</w:t>
            </w: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типу групп: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3.2.1.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кол-во групп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>
        <w:trPr>
          <w:trHeight w:val="31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3.2.2.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кол-во групп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3.2.3.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кол-во групп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Средняя наполняемость групп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>
        <w:trPr>
          <w:trHeight w:val="311"/>
        </w:trPr>
        <w:tc>
          <w:tcPr>
            <w:tcW w:w="70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spacing w:line="3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3.4. Данные о национальном составе обучающихся</w:t>
            </w:r>
            <w:r>
              <w:rPr>
                <w:rFonts w:eastAsia="Times New Roman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</w:tr>
      <w:tr w:rsidR="00C63C1F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3.4.1.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%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C63C1F" w:rsidRDefault="00C63C1F" w:rsidP="00C63C1F">
            <w:pPr>
              <w:spacing w:line="312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80%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C1F" w:rsidRDefault="00C63C1F" w:rsidP="00C63C1F">
            <w:pPr>
              <w:rPr>
                <w:sz w:val="24"/>
                <w:szCs w:val="24"/>
              </w:rPr>
            </w:pPr>
          </w:p>
        </w:tc>
      </w:tr>
    </w:tbl>
    <w:p w:rsidR="004B436C" w:rsidRPr="00C76577" w:rsidRDefault="00F9786D" w:rsidP="00C76577">
      <w:pPr>
        <w:spacing w:line="20" w:lineRule="exact"/>
        <w:rPr>
          <w:sz w:val="20"/>
          <w:szCs w:val="20"/>
        </w:rPr>
        <w:sectPr w:rsidR="004B436C" w:rsidRPr="00C76577">
          <w:pgSz w:w="16840" w:h="11904" w:orient="landscape"/>
          <w:pgMar w:top="1058" w:right="1100" w:bottom="271" w:left="960" w:header="0" w:footer="0" w:gutter="0"/>
          <w:cols w:space="720" w:equalWidth="0">
            <w:col w:w="147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272415</wp:posOffset>
                </wp:positionV>
                <wp:extent cx="18288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95C9E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21.45pt" to="15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4B436C" w:rsidRDefault="004B436C">
      <w:pPr>
        <w:sectPr w:rsidR="004B436C">
          <w:type w:val="continuous"/>
          <w:pgSz w:w="16840" w:h="11904" w:orient="landscape"/>
          <w:pgMar w:top="1058" w:right="1100" w:bottom="271" w:left="9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80"/>
        <w:gridCol w:w="5920"/>
        <w:gridCol w:w="2420"/>
        <w:gridCol w:w="2540"/>
        <w:gridCol w:w="100"/>
        <w:gridCol w:w="2660"/>
      </w:tblGrid>
      <w:tr w:rsidR="004B436C">
        <w:trPr>
          <w:trHeight w:val="33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3.4.2.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другие национальности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%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436C" w:rsidRDefault="00F9786D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20%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Структура управления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образовательным</w:t>
            </w: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учреждением</w:t>
            </w:r>
            <w:r>
              <w:rPr>
                <w:rFonts w:eastAsia="Times New Roman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педсовет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Кем и когда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Утверждается заведующим, согласовано с</w:t>
            </w:r>
          </w:p>
        </w:tc>
      </w:tr>
      <w:tr w:rsidR="004B436C">
        <w:trPr>
          <w:trHeight w:val="32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утвержден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председателем профсоюзной</w:t>
            </w:r>
          </w:p>
        </w:tc>
      </w:tr>
      <w:tr w:rsidR="004B436C">
        <w:trPr>
          <w:trHeight w:val="35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3875A6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организацией </w:t>
            </w:r>
          </w:p>
        </w:tc>
      </w:tr>
      <w:tr w:rsidR="004B436C">
        <w:trPr>
          <w:trHeight w:val="28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4.2.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Кем и когда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Утверждается заведующим, согласовано с</w:t>
            </w:r>
          </w:p>
        </w:tc>
      </w:tr>
      <w:tr w:rsidR="004B436C">
        <w:trPr>
          <w:trHeight w:val="323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утвержден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председателем профсоюзной</w:t>
            </w:r>
          </w:p>
        </w:tc>
      </w:tr>
      <w:tr w:rsidR="004B436C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организацией.</w:t>
            </w:r>
          </w:p>
        </w:tc>
      </w:tr>
      <w:tr w:rsidR="004B436C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4.3.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Кем и когда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Утверждается заведующим, согласовано с</w:t>
            </w:r>
          </w:p>
        </w:tc>
      </w:tr>
      <w:tr w:rsidR="004B436C">
        <w:trPr>
          <w:trHeight w:val="32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утвержден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председателем профсоюзной</w:t>
            </w:r>
          </w:p>
        </w:tc>
      </w:tr>
      <w:tr w:rsidR="004B436C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организацией.</w:t>
            </w:r>
          </w:p>
        </w:tc>
      </w:tr>
      <w:tr w:rsidR="004B436C">
        <w:trPr>
          <w:trHeight w:val="28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4.6.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другие органы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Кем и когда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4B436C">
        <w:trPr>
          <w:trHeight w:val="3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утвержден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3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 Условия воспитания и обучения</w:t>
            </w:r>
          </w:p>
        </w:tc>
      </w:tr>
      <w:tr w:rsidR="004B436C">
        <w:trPr>
          <w:trHeight w:val="311"/>
        </w:trPr>
        <w:tc>
          <w:tcPr>
            <w:tcW w:w="70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5.1. Кадровое обеспечение воспитательного процесса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5.1.1.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 педагогических работников, из них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3875A6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C04B18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воспитателей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04B18" w:rsidRDefault="003875A6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C04B18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музыкальных руководителей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учителей-логопедов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педагогов-психологов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 дополнительного образования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61BD8" w:rsidRDefault="00061BD8">
            <w:pPr>
              <w:spacing w:line="31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5.1.2.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Образовательный уровень педагогических работников: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высшее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61BD8" w:rsidRDefault="003875A6">
            <w:pPr>
              <w:spacing w:line="31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061BD8">
              <w:rPr>
                <w:rFonts w:eastAsia="Times New Roman"/>
                <w:w w:val="99"/>
                <w:sz w:val="28"/>
                <w:szCs w:val="28"/>
                <w:lang w:val="en-US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средне - специальное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студенты Вузов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61BD8" w:rsidRDefault="00061BD8">
            <w:pPr>
              <w:spacing w:line="31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val="en-US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5.1.3.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Квалификация педагогов: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</w:tbl>
    <w:p w:rsidR="004B436C" w:rsidRDefault="00F978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253365</wp:posOffset>
                </wp:positionV>
                <wp:extent cx="18288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11630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9.95pt" to="152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4B436C" w:rsidRDefault="004B436C">
      <w:pPr>
        <w:sectPr w:rsidR="004B436C">
          <w:pgSz w:w="16840" w:h="11904" w:orient="landscape"/>
          <w:pgMar w:top="1058" w:right="1100" w:bottom="271" w:left="960" w:header="0" w:footer="0" w:gutter="0"/>
          <w:cols w:space="720" w:equalWidth="0">
            <w:col w:w="14780"/>
          </w:cols>
        </w:sectPr>
      </w:pPr>
    </w:p>
    <w:p w:rsidR="004B436C" w:rsidRDefault="004B436C">
      <w:pPr>
        <w:spacing w:line="200" w:lineRule="exact"/>
        <w:rPr>
          <w:sz w:val="20"/>
          <w:szCs w:val="20"/>
        </w:rPr>
      </w:pPr>
    </w:p>
    <w:p w:rsidR="004B436C" w:rsidRDefault="004B436C">
      <w:pPr>
        <w:spacing w:line="256" w:lineRule="exact"/>
        <w:rPr>
          <w:sz w:val="20"/>
          <w:szCs w:val="20"/>
        </w:rPr>
      </w:pPr>
    </w:p>
    <w:p w:rsidR="004B436C" w:rsidRDefault="00F9786D">
      <w:pPr>
        <w:numPr>
          <w:ilvl w:val="0"/>
          <w:numId w:val="2"/>
        </w:numPr>
        <w:tabs>
          <w:tab w:val="left" w:pos="280"/>
        </w:tabs>
        <w:ind w:left="280" w:hanging="106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в докладе указываются только действующие в ОУ общественные органы самоуправления</w:t>
      </w:r>
    </w:p>
    <w:p w:rsidR="004B436C" w:rsidRDefault="004B436C">
      <w:pPr>
        <w:sectPr w:rsidR="004B436C">
          <w:type w:val="continuous"/>
          <w:pgSz w:w="16840" w:h="11904" w:orient="landscape"/>
          <w:pgMar w:top="1058" w:right="1100" w:bottom="271" w:left="9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920"/>
        <w:gridCol w:w="580"/>
        <w:gridCol w:w="1820"/>
        <w:gridCol w:w="2580"/>
        <w:gridCol w:w="2740"/>
      </w:tblGrid>
      <w:tr w:rsidR="004B436C">
        <w:trPr>
          <w:trHeight w:val="3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C04B1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86</w:t>
            </w:r>
            <w:r w:rsidR="00F9786D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аттестованных на соответствие занимаемой</w:t>
            </w:r>
          </w:p>
        </w:tc>
        <w:tc>
          <w:tcPr>
            <w:tcW w:w="58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C04B18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должности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C04B18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B18" w:rsidRDefault="00C04B1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B18" w:rsidRDefault="00C04B18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аттестованы (вновь пришедшие)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04B18" w:rsidRDefault="00C04B1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B18" w:rsidRDefault="00C04B1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B18" w:rsidRDefault="00C04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14%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B18" w:rsidRDefault="00C04B18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5.1.4.</w:t>
            </w: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Стаж работы по специальности: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3-х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72719" w:rsidRDefault="00C04B1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5-ти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72719" w:rsidRDefault="00C04B1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5-10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72719" w:rsidRDefault="00B72719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B72719"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C04B18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10-15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72719" w:rsidRDefault="00C04B1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15-20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72719" w:rsidRDefault="00C04B1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20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B72719" w:rsidRDefault="00B72719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B72719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5.1.5.</w:t>
            </w: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Возрастной состав педагогических работников: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4B436C" w:rsidRPr="00061BD8" w:rsidRDefault="004B436C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25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96A53" w:rsidRDefault="00B72719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096A53">
              <w:rPr>
                <w:rFonts w:eastAsia="Times New Roman"/>
                <w:w w:val="99"/>
                <w:sz w:val="28"/>
                <w:szCs w:val="28"/>
              </w:rPr>
              <w:t>3,</w:t>
            </w:r>
            <w:r w:rsidR="00F12D50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25-30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96A53" w:rsidRDefault="005663A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8,9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30-35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96A53" w:rsidRDefault="005663A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12,4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35-40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96A53" w:rsidRDefault="005663A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35,7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40-45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96A53" w:rsidRDefault="00B7271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096A53">
              <w:rPr>
                <w:rFonts w:eastAsia="Times New Roman"/>
                <w:w w:val="99"/>
                <w:sz w:val="28"/>
                <w:szCs w:val="28"/>
              </w:rPr>
              <w:t>3,7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45-50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96A53" w:rsidRDefault="005663A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14,3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50-55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96A53" w:rsidRDefault="00F12D5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14,3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55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096A53" w:rsidRDefault="00096A53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096A53">
              <w:rPr>
                <w:sz w:val="28"/>
                <w:szCs w:val="28"/>
              </w:rPr>
              <w:t>7,</w:t>
            </w:r>
            <w:r w:rsidR="00C04B18">
              <w:rPr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5.1.6.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ИКТ в образовательном</w:t>
            </w:r>
          </w:p>
        </w:tc>
        <w:tc>
          <w:tcPr>
            <w:tcW w:w="58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процессе: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владеют ИКТ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 w:rsidP="001B523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C821C1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прошли курсовую подготовку по</w:t>
            </w:r>
          </w:p>
        </w:tc>
        <w:tc>
          <w:tcPr>
            <w:tcW w:w="58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5663A0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использованию ИКТ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используют ИКТ в образовательном процессе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 w:rsidP="001B523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0C1DB0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7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5.2. Материальная база (оснащенность и благоустройство)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температурного режима в</w:t>
            </w:r>
          </w:p>
        </w:tc>
        <w:tc>
          <w:tcPr>
            <w:tcW w:w="58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 с СанПиН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</w:tbl>
    <w:p w:rsidR="004B436C" w:rsidRDefault="004B436C">
      <w:pPr>
        <w:sectPr w:rsidR="004B436C">
          <w:pgSz w:w="16840" w:h="11904" w:orient="landscape"/>
          <w:pgMar w:top="1058" w:right="1100" w:bottom="332" w:left="9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920"/>
        <w:gridCol w:w="2380"/>
        <w:gridCol w:w="2580"/>
        <w:gridCol w:w="2760"/>
      </w:tblGrid>
      <w:tr w:rsidR="004B436C">
        <w:trPr>
          <w:trHeight w:val="301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5.2.2.</w:t>
            </w: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работающей системы холодного 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горячего водоснабжения (включая локальные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системы), обеспечивающей необходимый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санитарный и питьевой режим в соответствии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СанПиН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5.2.3.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работающей системы канализации, 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также оборудованных в соответствии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СанПиН туалетов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5.2.4.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оборудованных аварийных выходов,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необходимого количества средств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пожаротушения, подъездных путей к зданию,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отвечающих всем требованиям пожарной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у учреждения действующей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пожарной сигнализации и автоматической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оповещения людей при пожаре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5.2.5.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Соответствие электропроводки здания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современным требованиям безопасности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5.2.6.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лицензированного медицинского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кабинета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5.2.7.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изолятора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5.2.8.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физиопроцедурного или массажного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Нет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кабинета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5.2.9.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спортивного зала с физкультурным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оборудованием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5.2.10.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бассейна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5.2.11.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5.2.12.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групповых помещений с учетом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возрастных особенностей детей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5.2.13.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кабинетов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</w:tbl>
    <w:p w:rsidR="004B436C" w:rsidRDefault="004B436C">
      <w:pPr>
        <w:sectPr w:rsidR="004B436C">
          <w:pgSz w:w="16840" w:h="11904" w:orient="landscape"/>
          <w:pgMar w:top="1058" w:right="1100" w:bottom="462" w:left="9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920"/>
        <w:gridCol w:w="2380"/>
        <w:gridCol w:w="2580"/>
        <w:gridCol w:w="2760"/>
      </w:tblGrid>
      <w:tr w:rsidR="004B436C">
        <w:trPr>
          <w:trHeight w:val="33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Число компьютеров всего, в том числе: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компьютеров для осуществления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скоростного выхода в Интернет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5.2.14.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участков для прогулок с учетом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возрастных особенностей детей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5.2.15.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спортивной площадки (размеченные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Да, не оборудована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дорожки для бега, оборудованный сектор 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метания и прыжков в длину, уличное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спортивное оборудование)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5.2.16.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Благоустроенность территории (озеленение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2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территории, наличие оборудованных мест 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отдыха)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5.2.17.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ТСО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Телевизоры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0C1DB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Магнитофоны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A30E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Музыкальные центры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DVD плееры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0C1DB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5.2.18.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наглядного материала в соответствии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реализуемыми программами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5.2.19.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методической литературы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 с реализуемыми программами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7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5.3. Организация питания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5.3.1.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Стоимость питания (в расчете на 1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Руб.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566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582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  <w:r w:rsidR="00B0582D">
              <w:rPr>
                <w:sz w:val="24"/>
                <w:szCs w:val="24"/>
              </w:rPr>
              <w:t>46,52/170,83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</w:tbl>
    <w:p w:rsidR="004B436C" w:rsidRDefault="004B436C">
      <w:pPr>
        <w:sectPr w:rsidR="004B436C">
          <w:pgSz w:w="16840" w:h="11904" w:orient="landscape"/>
          <w:pgMar w:top="1058" w:right="1100" w:bottom="381" w:left="9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940"/>
        <w:gridCol w:w="2400"/>
        <w:gridCol w:w="740"/>
        <w:gridCol w:w="1800"/>
        <w:gridCol w:w="2760"/>
        <w:gridCol w:w="30"/>
      </w:tblGrid>
      <w:tr w:rsidR="004B436C">
        <w:trPr>
          <w:trHeight w:val="332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5.3.2.</w:t>
            </w: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воспитанника в день)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Диетическое питание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Да/нет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6.2.</w:t>
            </w: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Внебюджетные доходы и расходы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6.2.1.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Перечень доходов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тыс.рублей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B0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B0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6.2.2.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Перечень расходов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тыс.рублей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B0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3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3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 Состояние здоровья воспитанников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6.1.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заболеваемость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 w:rsidP="001B5233">
            <w:pPr>
              <w:spacing w:line="312" w:lineRule="exact"/>
              <w:ind w:right="660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8</w:t>
            </w:r>
            <w:r w:rsidR="00C63C1F" w:rsidRPr="00C63C1F">
              <w:rPr>
                <w:rFonts w:eastAsia="Times New Roman"/>
                <w:sz w:val="28"/>
                <w:szCs w:val="28"/>
              </w:rPr>
              <w:t>0</w:t>
            </w:r>
            <w:r w:rsidRPr="00C63C1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6.2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Острая заболеваемость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F9786D" w:rsidP="001B5233">
            <w:pPr>
              <w:spacing w:line="310" w:lineRule="exact"/>
              <w:ind w:right="660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2</w:t>
            </w:r>
            <w:r w:rsidR="00C63C1F" w:rsidRPr="00C63C1F">
              <w:rPr>
                <w:rFonts w:eastAsia="Times New Roman"/>
                <w:sz w:val="28"/>
                <w:szCs w:val="28"/>
              </w:rPr>
              <w:t>5</w:t>
            </w:r>
            <w:r w:rsidRPr="00C63C1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 w:rsidTr="00220C06">
        <w:trPr>
          <w:trHeight w:val="41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6.3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Часто болеющие дети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C63C1F" w:rsidRDefault="00C63C1F">
            <w:pPr>
              <w:spacing w:line="312" w:lineRule="exact"/>
              <w:ind w:right="680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w w:val="99"/>
                <w:sz w:val="28"/>
                <w:szCs w:val="28"/>
              </w:rPr>
              <w:t>12</w:t>
            </w:r>
            <w:r w:rsidR="00F9786D" w:rsidRPr="00C63C1F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6.4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Дети, нуждающиеся в оздоровительных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74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B436C" w:rsidRPr="00C63C1F" w:rsidRDefault="00C63C1F">
            <w:pPr>
              <w:spacing w:line="281" w:lineRule="exact"/>
              <w:ind w:right="660"/>
              <w:jc w:val="center"/>
              <w:rPr>
                <w:sz w:val="20"/>
                <w:szCs w:val="20"/>
              </w:rPr>
            </w:pPr>
            <w:r w:rsidRPr="00C63C1F">
              <w:rPr>
                <w:rFonts w:eastAsia="Times New Roman"/>
                <w:sz w:val="28"/>
                <w:szCs w:val="28"/>
              </w:rPr>
              <w:t>42</w:t>
            </w:r>
            <w:r w:rsidR="00F9786D" w:rsidRPr="00C63C1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5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6.4.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Несчастные случаи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B0582D">
            <w:pPr>
              <w:spacing w:line="312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63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3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 Режим работы ДОУ, реализуемая образовательная программа</w:t>
            </w: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7.1.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 работы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Режим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 ч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7.2.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Программа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имеется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63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3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ind w:left="3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8. Дополнительное образование в ДОУ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8.1.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220C06">
            <w:pPr>
              <w:spacing w:line="310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кружков, клубов, спортивных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74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B436C" w:rsidRDefault="00220C06">
            <w:pPr>
              <w:spacing w:line="281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секций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(дополнительное образование)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28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Число воспитанников ДОУ, охваченных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74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B436C" w:rsidRDefault="00220C06">
            <w:pPr>
              <w:spacing w:line="280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327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дополнительным образованием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A15105" w:rsidRDefault="00A15105">
            <w:pPr>
              <w:spacing w:line="310" w:lineRule="exact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4B436C" w:rsidRDefault="00F9786D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 Перечень платных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дополнительных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услуг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9.1.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220C06">
            <w:pPr>
              <w:spacing w:line="312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10. Результаты воспитательно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-образовательной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4B436C" w:rsidRDefault="00F9786D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28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Общий уровень реализации 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740" w:type="dxa"/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  <w:tr w:rsidR="004B436C">
        <w:trPr>
          <w:trHeight w:val="31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10.2.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 выполнения программы по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436C" w:rsidRDefault="004B436C">
            <w:pPr>
              <w:rPr>
                <w:sz w:val="1"/>
                <w:szCs w:val="1"/>
              </w:rPr>
            </w:pPr>
          </w:p>
        </w:tc>
      </w:tr>
    </w:tbl>
    <w:p w:rsidR="004B436C" w:rsidRDefault="004B436C">
      <w:pPr>
        <w:sectPr w:rsidR="004B436C">
          <w:pgSz w:w="16840" w:h="11904" w:orient="landscape"/>
          <w:pgMar w:top="1058" w:right="1100" w:bottom="362" w:left="960" w:header="0" w:footer="0" w:gutter="0"/>
          <w:cols w:space="720" w:equalWidth="0">
            <w:col w:w="14780"/>
          </w:cols>
        </w:sectPr>
      </w:pPr>
    </w:p>
    <w:tbl>
      <w:tblPr>
        <w:tblW w:w="1479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925"/>
        <w:gridCol w:w="2381"/>
        <w:gridCol w:w="2581"/>
        <w:gridCol w:w="2765"/>
      </w:tblGrid>
      <w:tr w:rsidR="004B436C" w:rsidTr="00CC276B">
        <w:trPr>
          <w:trHeight w:val="313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основным разделам</w:t>
            </w:r>
          </w:p>
        </w:tc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10.3.</w:t>
            </w: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Доля воспитанников, не усвоивших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220C06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программу в общей численности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3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 ДОУ</w:t>
            </w:r>
          </w:p>
          <w:p w:rsidR="00A15105" w:rsidRDefault="00A151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26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10.4.</w:t>
            </w: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Общий уровень реализации программ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220C06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3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дополнительного образования</w:t>
            </w:r>
          </w:p>
          <w:p w:rsidR="00A15105" w:rsidRDefault="00A151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26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10.5.</w:t>
            </w: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Число воспитанников, ставших победителями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Pr="00A82A51" w:rsidRDefault="00A82A51" w:rsidP="001B5233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A82A51">
              <w:rPr>
                <w:rFonts w:eastAsia="Times New Roman"/>
                <w:w w:val="99"/>
                <w:sz w:val="28"/>
                <w:szCs w:val="28"/>
              </w:rPr>
              <w:t>160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призерами олимпиад, конкурса проектов и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Pr="00A82A51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3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т.д.</w:t>
            </w:r>
          </w:p>
          <w:p w:rsidR="00A15105" w:rsidRDefault="00A151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A82A51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26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10.6.</w:t>
            </w: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педагогов в профессиональных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Pr="00A82A51" w:rsidRDefault="00220C06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84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конкурсах и конкурсах методических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Pr="00A82A51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3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0B6F8E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F9786D">
              <w:rPr>
                <w:rFonts w:eastAsia="Times New Roman"/>
                <w:sz w:val="28"/>
                <w:szCs w:val="28"/>
              </w:rPr>
              <w:t>азработок</w:t>
            </w:r>
          </w:p>
          <w:p w:rsidR="00A15105" w:rsidRDefault="00A151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A82A51" w:rsidRDefault="004B436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29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10.7.</w:t>
            </w:r>
          </w:p>
        </w:tc>
        <w:tc>
          <w:tcPr>
            <w:tcW w:w="5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Отзывы о работе ДОУ в СМИ</w:t>
            </w: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2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Pr="00A82A51" w:rsidRDefault="00096A53" w:rsidP="00A15105">
            <w:pPr>
              <w:jc w:val="center"/>
              <w:rPr>
                <w:sz w:val="24"/>
                <w:szCs w:val="24"/>
              </w:rPr>
            </w:pPr>
            <w:r w:rsidRPr="00A82A51">
              <w:rPr>
                <w:sz w:val="24"/>
                <w:szCs w:val="24"/>
              </w:rPr>
              <w:t>0</w:t>
            </w:r>
          </w:p>
        </w:tc>
        <w:tc>
          <w:tcPr>
            <w:tcW w:w="27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  <w:p w:rsidR="00A15105" w:rsidRDefault="00A15105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29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136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105" w:rsidRDefault="00A15105">
            <w:pPr>
              <w:spacing w:line="312" w:lineRule="exact"/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4B436C" w:rsidRDefault="00F9786D">
            <w:pPr>
              <w:spacing w:line="312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11. Социальное активность и партнерство ДОУ</w:t>
            </w:r>
          </w:p>
        </w:tc>
      </w:tr>
      <w:tr w:rsidR="004B436C" w:rsidTr="00CC276B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11.1.</w:t>
            </w: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Партнеры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22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14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 w:rsidP="00A82A5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Отдел ГИБДД </w:t>
            </w:r>
            <w:r w:rsidR="00A82A5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A82A51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г. </w:t>
            </w:r>
            <w:r w:rsidR="00F9786D">
              <w:rPr>
                <w:rFonts w:eastAsia="Times New Roman"/>
                <w:sz w:val="28"/>
                <w:szCs w:val="28"/>
              </w:rPr>
              <w:t>Омск</w:t>
            </w:r>
            <w:r>
              <w:rPr>
                <w:rFonts w:eastAsia="Times New Roman"/>
                <w:sz w:val="28"/>
                <w:szCs w:val="28"/>
              </w:rPr>
              <w:t>а</w:t>
            </w:r>
          </w:p>
          <w:p w:rsidR="00A82A51" w:rsidRPr="00A82A51" w:rsidRDefault="00A82A51">
            <w:pPr>
              <w:ind w:left="100"/>
              <w:rPr>
                <w:sz w:val="28"/>
                <w:szCs w:val="28"/>
              </w:rPr>
            </w:pPr>
            <w:r w:rsidRPr="00A82A51">
              <w:rPr>
                <w:sz w:val="28"/>
                <w:szCs w:val="28"/>
              </w:rPr>
              <w:t xml:space="preserve">- </w:t>
            </w:r>
            <w:r w:rsidR="00F56CE8">
              <w:rPr>
                <w:sz w:val="28"/>
                <w:szCs w:val="28"/>
              </w:rPr>
              <w:t xml:space="preserve">ТОНДР </w:t>
            </w:r>
            <w:r w:rsidRPr="00A82A51">
              <w:rPr>
                <w:sz w:val="28"/>
                <w:szCs w:val="28"/>
              </w:rPr>
              <w:t xml:space="preserve"> КАО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A82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F9786D">
              <w:rPr>
                <w:rFonts w:eastAsia="Times New Roman"/>
                <w:sz w:val="28"/>
                <w:szCs w:val="28"/>
              </w:rPr>
              <w:t>СОШ № 33</w:t>
            </w:r>
            <w:r>
              <w:rPr>
                <w:rFonts w:eastAsia="Times New Roman"/>
                <w:sz w:val="28"/>
                <w:szCs w:val="28"/>
              </w:rPr>
              <w:t>, 7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A82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220C06">
              <w:rPr>
                <w:rFonts w:eastAsia="Times New Roman"/>
                <w:sz w:val="28"/>
                <w:szCs w:val="28"/>
              </w:rPr>
              <w:t>«</w:t>
            </w:r>
            <w:r w:rsidR="00F9786D">
              <w:rPr>
                <w:rFonts w:eastAsia="Times New Roman"/>
                <w:sz w:val="28"/>
                <w:szCs w:val="28"/>
              </w:rPr>
              <w:t>Взлет</w:t>
            </w:r>
            <w:r w:rsidR="00220C06">
              <w:rPr>
                <w:rFonts w:eastAsia="Times New Roman"/>
                <w:sz w:val="28"/>
                <w:szCs w:val="28"/>
              </w:rPr>
              <w:t>»</w:t>
            </w:r>
            <w:r w:rsidR="00F9786D">
              <w:rPr>
                <w:rFonts w:eastAsia="Times New Roman"/>
                <w:sz w:val="28"/>
                <w:szCs w:val="28"/>
              </w:rPr>
              <w:t>, клуб для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и молодежи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28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1B5233">
            <w:pPr>
              <w:rPr>
                <w:sz w:val="28"/>
                <w:szCs w:val="28"/>
              </w:rPr>
            </w:pPr>
            <w:r w:rsidRPr="001B5233">
              <w:rPr>
                <w:sz w:val="28"/>
                <w:szCs w:val="28"/>
              </w:rPr>
              <w:t xml:space="preserve">- </w:t>
            </w:r>
            <w:r w:rsidR="00061BD8">
              <w:rPr>
                <w:sz w:val="28"/>
                <w:szCs w:val="28"/>
              </w:rPr>
              <w:t>ОРОИК</w:t>
            </w:r>
          </w:p>
          <w:p w:rsidR="00BC6575" w:rsidRDefault="00BC6575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0C06">
              <w:rPr>
                <w:sz w:val="28"/>
                <w:szCs w:val="28"/>
              </w:rPr>
              <w:t>ООО «Российский комитет защиты мира»</w:t>
            </w:r>
          </w:p>
          <w:p w:rsidR="00A82A51" w:rsidRDefault="00A82A51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МАНО</w:t>
            </w:r>
          </w:p>
          <w:p w:rsidR="00A82A51" w:rsidRDefault="00A82A51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ТАИС, детский клуб</w:t>
            </w:r>
          </w:p>
          <w:p w:rsidR="00A82A51" w:rsidRDefault="00A82A51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Совет ветеранов КАО</w:t>
            </w:r>
          </w:p>
          <w:p w:rsidR="00A82A51" w:rsidRDefault="00A82A51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Департамент образования Администрации </w:t>
            </w:r>
          </w:p>
          <w:p w:rsidR="00A82A51" w:rsidRDefault="00A82A51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Омск</w:t>
            </w:r>
            <w:r w:rsidR="00220C06">
              <w:rPr>
                <w:sz w:val="28"/>
                <w:szCs w:val="28"/>
              </w:rPr>
              <w:t>а</w:t>
            </w:r>
          </w:p>
          <w:p w:rsidR="00220C06" w:rsidRDefault="00220C06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ЦЭР «Нефтяник»</w:t>
            </w:r>
          </w:p>
          <w:p w:rsidR="00220C06" w:rsidRDefault="00220C06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ЦТРиГО</w:t>
            </w:r>
            <w:proofErr w:type="spellEnd"/>
            <w:r>
              <w:rPr>
                <w:sz w:val="28"/>
                <w:szCs w:val="28"/>
              </w:rPr>
              <w:t xml:space="preserve"> «Перспектива»</w:t>
            </w:r>
          </w:p>
          <w:p w:rsidR="00220C06" w:rsidRDefault="00220C06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БОУ ДПО «ИРООО»</w:t>
            </w:r>
          </w:p>
          <w:p w:rsidR="00220C06" w:rsidRPr="001B5233" w:rsidRDefault="00220C06" w:rsidP="00A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 «Бременские музыканты»</w:t>
            </w:r>
          </w:p>
        </w:tc>
        <w:tc>
          <w:tcPr>
            <w:tcW w:w="27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26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11.2.</w:t>
            </w: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CC276B" w:rsidRDefault="00CC276B">
            <w:pPr>
              <w:spacing w:line="281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Объединение усилий в области формирования миролюбия, милосердия, гармонизации межнациональных отношений у граждан, профилактика всевозможных проявлений экстремизма и ксенофобии</w:t>
            </w:r>
            <w:r w:rsidR="00220C06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B3508" w:rsidRDefault="007B3508">
            <w:pPr>
              <w:spacing w:line="281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Духовно-нравственное и патриотическое воспитание дошкольников</w:t>
            </w:r>
          </w:p>
          <w:p w:rsidR="004B436C" w:rsidRDefault="00F9786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Осуществление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преемственных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связей.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Ознакомление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с историей.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Выработка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 единых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 по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0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</w:t>
            </w:r>
          </w:p>
        </w:tc>
        <w:tc>
          <w:tcPr>
            <w:tcW w:w="2763" w:type="dxa"/>
            <w:tcBorders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  <w:tr w:rsidR="004B436C" w:rsidTr="00CC276B">
        <w:trPr>
          <w:trHeight w:val="33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F9786D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готовности детей к</w:t>
            </w:r>
            <w:r w:rsidR="00CC276B">
              <w:rPr>
                <w:rFonts w:eastAsia="Times New Roman"/>
                <w:sz w:val="28"/>
                <w:szCs w:val="28"/>
              </w:rPr>
              <w:t xml:space="preserve"> обучению в школе</w:t>
            </w:r>
            <w:r w:rsidR="00220C06">
              <w:rPr>
                <w:rFonts w:eastAsia="Times New Roman"/>
                <w:sz w:val="28"/>
                <w:szCs w:val="28"/>
              </w:rPr>
              <w:t>.</w:t>
            </w:r>
          </w:p>
          <w:p w:rsidR="00CC276B" w:rsidRDefault="001250E4">
            <w:pPr>
              <w:ind w:left="100"/>
              <w:rPr>
                <w:sz w:val="28"/>
                <w:szCs w:val="28"/>
              </w:rPr>
            </w:pPr>
            <w:r w:rsidRPr="001250E4">
              <w:rPr>
                <w:sz w:val="28"/>
                <w:szCs w:val="28"/>
              </w:rPr>
              <w:t xml:space="preserve">- </w:t>
            </w:r>
            <w:r w:rsidR="00220C06">
              <w:rPr>
                <w:sz w:val="28"/>
                <w:szCs w:val="28"/>
              </w:rPr>
              <w:t>С</w:t>
            </w:r>
            <w:r w:rsidRPr="001250E4">
              <w:rPr>
                <w:sz w:val="28"/>
                <w:szCs w:val="28"/>
              </w:rPr>
              <w:t>охранение и укрепление здоровья детей</w:t>
            </w:r>
          </w:p>
          <w:p w:rsidR="001250E4" w:rsidRDefault="001250E4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0C0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риобщение детей к культуре чтения художественной литературы</w:t>
            </w:r>
          </w:p>
          <w:p w:rsidR="001250E4" w:rsidRDefault="001250E4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35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глубление и систематизация знаний детей о причинах возникновения пожаров</w:t>
            </w:r>
          </w:p>
          <w:p w:rsidR="001250E4" w:rsidRPr="001250E4" w:rsidRDefault="001250E4" w:rsidP="001250E4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350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ормирование у детей понятия «Правила дорожного движения»</w:t>
            </w:r>
          </w:p>
        </w:tc>
        <w:tc>
          <w:tcPr>
            <w:tcW w:w="27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36C" w:rsidRDefault="004B436C">
            <w:pPr>
              <w:rPr>
                <w:sz w:val="24"/>
                <w:szCs w:val="24"/>
              </w:rPr>
            </w:pPr>
          </w:p>
        </w:tc>
      </w:tr>
    </w:tbl>
    <w:p w:rsidR="005B4284" w:rsidRDefault="005B4284"/>
    <w:p w:rsidR="004B436C" w:rsidRDefault="004B436C">
      <w:pPr>
        <w:sectPr w:rsidR="004B436C">
          <w:pgSz w:w="16840" w:h="11904" w:orient="landscape"/>
          <w:pgMar w:top="1058" w:right="1100" w:bottom="501" w:left="960" w:header="0" w:footer="0" w:gutter="0"/>
          <w:cols w:space="720" w:equalWidth="0">
            <w:col w:w="14780"/>
          </w:cols>
        </w:sectPr>
      </w:pPr>
    </w:p>
    <w:p w:rsidR="004B436C" w:rsidRDefault="00F9786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Аналитическая часть</w:t>
      </w:r>
    </w:p>
    <w:p w:rsidR="004B436C" w:rsidRDefault="004B436C">
      <w:pPr>
        <w:spacing w:line="78" w:lineRule="exact"/>
        <w:rPr>
          <w:sz w:val="20"/>
          <w:szCs w:val="20"/>
        </w:rPr>
      </w:pPr>
    </w:p>
    <w:p w:rsidR="001250E4" w:rsidRDefault="00555DF3" w:rsidP="001250E4">
      <w:pPr>
        <w:spacing w:line="26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F9786D">
        <w:rPr>
          <w:rFonts w:eastAsia="Times New Roman"/>
          <w:sz w:val="28"/>
          <w:szCs w:val="28"/>
        </w:rPr>
        <w:t>Подводя итог работы коллектива БДОУ г. Омска «Детский сад № 339 общеразвивающего вида» в течение 20</w:t>
      </w:r>
      <w:r w:rsidR="00061BD8">
        <w:rPr>
          <w:rFonts w:eastAsia="Times New Roman"/>
          <w:sz w:val="28"/>
          <w:szCs w:val="28"/>
        </w:rPr>
        <w:t>2</w:t>
      </w:r>
      <w:r w:rsidR="007B3508">
        <w:rPr>
          <w:rFonts w:eastAsia="Times New Roman"/>
          <w:sz w:val="28"/>
          <w:szCs w:val="28"/>
        </w:rPr>
        <w:t>2</w:t>
      </w:r>
      <w:r w:rsidR="00F9786D">
        <w:rPr>
          <w:rFonts w:eastAsia="Times New Roman"/>
          <w:sz w:val="28"/>
          <w:szCs w:val="28"/>
        </w:rPr>
        <w:t xml:space="preserve"> - 20</w:t>
      </w:r>
      <w:r w:rsidR="001250E4">
        <w:rPr>
          <w:rFonts w:eastAsia="Times New Roman"/>
          <w:sz w:val="28"/>
          <w:szCs w:val="28"/>
        </w:rPr>
        <w:t>2</w:t>
      </w:r>
      <w:r w:rsidR="007B3508">
        <w:rPr>
          <w:rFonts w:eastAsia="Times New Roman"/>
          <w:sz w:val="28"/>
          <w:szCs w:val="28"/>
        </w:rPr>
        <w:t>3</w:t>
      </w:r>
      <w:r w:rsidR="00F9786D">
        <w:rPr>
          <w:rFonts w:eastAsia="Times New Roman"/>
          <w:sz w:val="28"/>
          <w:szCs w:val="28"/>
        </w:rPr>
        <w:t xml:space="preserve"> учебного года была разнообразной и многоплановой. </w:t>
      </w:r>
      <w:r w:rsidR="006B510F">
        <w:rPr>
          <w:rFonts w:eastAsia="Times New Roman"/>
          <w:sz w:val="28"/>
          <w:szCs w:val="28"/>
        </w:rPr>
        <w:t>К концу учебного го</w:t>
      </w:r>
      <w:r w:rsidR="007B3508">
        <w:rPr>
          <w:rFonts w:eastAsia="Times New Roman"/>
          <w:sz w:val="28"/>
          <w:szCs w:val="28"/>
        </w:rPr>
        <w:t>д</w:t>
      </w:r>
      <w:r w:rsidR="006B510F">
        <w:rPr>
          <w:rFonts w:eastAsia="Times New Roman"/>
          <w:sz w:val="28"/>
          <w:szCs w:val="28"/>
        </w:rPr>
        <w:t xml:space="preserve">а </w:t>
      </w:r>
      <w:r w:rsidR="007B3508">
        <w:rPr>
          <w:rFonts w:eastAsia="Times New Roman"/>
          <w:sz w:val="28"/>
          <w:szCs w:val="28"/>
        </w:rPr>
        <w:t xml:space="preserve">начата работа по </w:t>
      </w:r>
      <w:proofErr w:type="gramStart"/>
      <w:r w:rsidR="007B3508">
        <w:rPr>
          <w:rFonts w:eastAsia="Times New Roman"/>
          <w:sz w:val="28"/>
          <w:szCs w:val="28"/>
        </w:rPr>
        <w:t xml:space="preserve">оказанию </w:t>
      </w:r>
      <w:r w:rsidR="006B510F">
        <w:rPr>
          <w:rFonts w:eastAsia="Times New Roman"/>
          <w:sz w:val="28"/>
          <w:szCs w:val="28"/>
        </w:rPr>
        <w:t xml:space="preserve"> платных</w:t>
      </w:r>
      <w:proofErr w:type="gramEnd"/>
      <w:r w:rsidR="006B510F">
        <w:rPr>
          <w:rFonts w:eastAsia="Times New Roman"/>
          <w:sz w:val="28"/>
          <w:szCs w:val="28"/>
        </w:rPr>
        <w:t xml:space="preserve"> образовательных услуг. </w:t>
      </w:r>
      <w:r w:rsidR="00F9786D">
        <w:rPr>
          <w:rFonts w:eastAsia="Times New Roman"/>
          <w:sz w:val="28"/>
          <w:szCs w:val="28"/>
        </w:rPr>
        <w:t>Достигнутые результаты работы соответствуют поставленным в начале учебного года целям и задачам. Реализация ФГОС дошкольного образования, повышение профессиональной компетентности педагогов в создании условий для максимального раскрытия индивидуального возрастного потенциала ребенка. Современному детскому саду необходимо синхронизировать процессы обучения и воспитания, сделать их не противостоящими друг другу, а взаимодополняющими развитие детей. Ребенок должен получить право стать субъектом собственной жизнедеятельности, увидеть свой п</w:t>
      </w:r>
      <w:r w:rsidR="001250E4">
        <w:rPr>
          <w:rFonts w:eastAsia="Times New Roman"/>
          <w:sz w:val="28"/>
          <w:szCs w:val="28"/>
        </w:rPr>
        <w:t>отенциала, поверить в свои силы,</w:t>
      </w:r>
      <w:r w:rsidR="001250E4" w:rsidRPr="001250E4">
        <w:rPr>
          <w:rFonts w:eastAsia="Times New Roman"/>
          <w:sz w:val="28"/>
          <w:szCs w:val="28"/>
        </w:rPr>
        <w:t xml:space="preserve"> </w:t>
      </w:r>
      <w:r w:rsidR="001250E4">
        <w:rPr>
          <w:rFonts w:eastAsia="Times New Roman"/>
          <w:sz w:val="28"/>
          <w:szCs w:val="28"/>
        </w:rPr>
        <w:t>научиться быть успешными в деятельности. Это в значительной мере облегчить ребенку переход из детского сада в школу, сохранит и разовьет интерес к познанию в условиях школьного обучения.</w:t>
      </w:r>
    </w:p>
    <w:p w:rsidR="001250E4" w:rsidRDefault="001250E4" w:rsidP="001250E4">
      <w:pPr>
        <w:spacing w:line="1" w:lineRule="exact"/>
        <w:jc w:val="both"/>
        <w:rPr>
          <w:sz w:val="20"/>
          <w:szCs w:val="20"/>
        </w:rPr>
      </w:pPr>
    </w:p>
    <w:p w:rsidR="001250E4" w:rsidRDefault="001250E4" w:rsidP="001250E4">
      <w:pPr>
        <w:ind w:left="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Перспективы развития БДОУ:</w:t>
      </w:r>
    </w:p>
    <w:p w:rsidR="001250E4" w:rsidRDefault="001250E4" w:rsidP="001250E4">
      <w:pPr>
        <w:spacing w:line="42" w:lineRule="exact"/>
        <w:jc w:val="both"/>
        <w:rPr>
          <w:sz w:val="20"/>
          <w:szCs w:val="20"/>
        </w:rPr>
      </w:pPr>
    </w:p>
    <w:p w:rsidR="001250E4" w:rsidRDefault="00555DF3" w:rsidP="00555DF3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1250E4">
        <w:rPr>
          <w:rFonts w:eastAsia="Times New Roman"/>
          <w:sz w:val="28"/>
          <w:szCs w:val="28"/>
        </w:rPr>
        <w:t>Продолжать формировать профессиональную компетентность педагогов в области освоения новых Федеральных государственных образовательных стандартов дошкольного образования.</w:t>
      </w:r>
    </w:p>
    <w:p w:rsidR="001250E4" w:rsidRDefault="001250E4" w:rsidP="00555DF3">
      <w:pPr>
        <w:spacing w:line="239" w:lineRule="auto"/>
        <w:ind w:left="6" w:right="9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Продолжить работу по внедрению проектного метода обучения и воспитания дошкольников для развития мышления, фантазии, воображения, творческих способностей.</w:t>
      </w:r>
    </w:p>
    <w:p w:rsidR="001250E4" w:rsidRDefault="001250E4" w:rsidP="001250E4">
      <w:pPr>
        <w:spacing w:line="2" w:lineRule="exact"/>
        <w:jc w:val="both"/>
        <w:rPr>
          <w:sz w:val="20"/>
          <w:szCs w:val="20"/>
        </w:rPr>
      </w:pPr>
    </w:p>
    <w:p w:rsidR="001250E4" w:rsidRDefault="00555DF3" w:rsidP="00555DF3">
      <w:pPr>
        <w:ind w:left="6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1250E4">
        <w:rPr>
          <w:rFonts w:eastAsia="Times New Roman"/>
          <w:sz w:val="28"/>
          <w:szCs w:val="28"/>
        </w:rPr>
        <w:t>Формировать семейные ценности у дошкольников, сохранять и укреплять здоровье детей их физического развития через совместную деятельность с семьями воспитанников.</w:t>
      </w:r>
    </w:p>
    <w:p w:rsidR="001250E4" w:rsidRDefault="00555DF3" w:rsidP="00555DF3">
      <w:pPr>
        <w:tabs>
          <w:tab w:val="left" w:pos="523"/>
        </w:tabs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 </w:t>
      </w:r>
      <w:r w:rsidR="001250E4">
        <w:rPr>
          <w:rFonts w:eastAsia="Times New Roman"/>
          <w:sz w:val="28"/>
          <w:szCs w:val="28"/>
        </w:rPr>
        <w:t>группах необходимо продолжать пополнять и обновлять предметно-пространственную развивающую образовательную среду в группах</w:t>
      </w:r>
      <w:r w:rsidR="00061BD8">
        <w:rPr>
          <w:rFonts w:eastAsia="Times New Roman"/>
          <w:sz w:val="28"/>
          <w:szCs w:val="28"/>
        </w:rPr>
        <w:t>,</w:t>
      </w:r>
      <w:r w:rsidR="001250E4">
        <w:rPr>
          <w:rFonts w:eastAsia="Times New Roman"/>
          <w:sz w:val="28"/>
          <w:szCs w:val="28"/>
        </w:rPr>
        <w:t xml:space="preserve"> </w:t>
      </w:r>
      <w:r w:rsidR="007B3508">
        <w:rPr>
          <w:rFonts w:eastAsia="Times New Roman"/>
          <w:sz w:val="28"/>
          <w:szCs w:val="28"/>
        </w:rPr>
        <w:t>пополнить ее</w:t>
      </w:r>
      <w:r w:rsidR="001250E4">
        <w:rPr>
          <w:rFonts w:eastAsia="Times New Roman"/>
          <w:sz w:val="28"/>
          <w:szCs w:val="28"/>
        </w:rPr>
        <w:t xml:space="preserve"> дидактически</w:t>
      </w:r>
      <w:r w:rsidR="007B3508">
        <w:rPr>
          <w:rFonts w:eastAsia="Times New Roman"/>
          <w:sz w:val="28"/>
          <w:szCs w:val="28"/>
        </w:rPr>
        <w:t xml:space="preserve">ми </w:t>
      </w:r>
      <w:r w:rsidR="001250E4">
        <w:rPr>
          <w:rFonts w:eastAsia="Times New Roman"/>
          <w:sz w:val="28"/>
          <w:szCs w:val="28"/>
        </w:rPr>
        <w:t>и развивающи</w:t>
      </w:r>
      <w:r w:rsidR="007B3508">
        <w:rPr>
          <w:rFonts w:eastAsia="Times New Roman"/>
          <w:sz w:val="28"/>
          <w:szCs w:val="28"/>
        </w:rPr>
        <w:t>ми</w:t>
      </w:r>
      <w:r w:rsidR="001250E4">
        <w:rPr>
          <w:rFonts w:eastAsia="Times New Roman"/>
          <w:sz w:val="28"/>
          <w:szCs w:val="28"/>
        </w:rPr>
        <w:t xml:space="preserve"> игр</w:t>
      </w:r>
      <w:r w:rsidR="007B3508">
        <w:rPr>
          <w:rFonts w:eastAsia="Times New Roman"/>
          <w:sz w:val="28"/>
          <w:szCs w:val="28"/>
        </w:rPr>
        <w:t>ами</w:t>
      </w:r>
      <w:r w:rsidR="001250E4">
        <w:rPr>
          <w:rFonts w:eastAsia="Times New Roman"/>
          <w:sz w:val="28"/>
          <w:szCs w:val="28"/>
        </w:rPr>
        <w:t>, наглядны</w:t>
      </w:r>
      <w:r w:rsidR="007B3508">
        <w:rPr>
          <w:rFonts w:eastAsia="Times New Roman"/>
          <w:sz w:val="28"/>
          <w:szCs w:val="28"/>
        </w:rPr>
        <w:t>м</w:t>
      </w:r>
      <w:r w:rsidR="001250E4">
        <w:rPr>
          <w:rFonts w:eastAsia="Times New Roman"/>
          <w:sz w:val="28"/>
          <w:szCs w:val="28"/>
        </w:rPr>
        <w:t xml:space="preserve"> и демонстрационны</w:t>
      </w:r>
      <w:r w:rsidR="007B3508">
        <w:rPr>
          <w:rFonts w:eastAsia="Times New Roman"/>
          <w:sz w:val="28"/>
          <w:szCs w:val="28"/>
        </w:rPr>
        <w:t>м</w:t>
      </w:r>
      <w:r w:rsidR="001250E4">
        <w:rPr>
          <w:rFonts w:eastAsia="Times New Roman"/>
          <w:sz w:val="28"/>
          <w:szCs w:val="28"/>
        </w:rPr>
        <w:t xml:space="preserve"> материал</w:t>
      </w:r>
      <w:r w:rsidR="007B3508">
        <w:rPr>
          <w:rFonts w:eastAsia="Times New Roman"/>
          <w:sz w:val="28"/>
          <w:szCs w:val="28"/>
        </w:rPr>
        <w:t>ом</w:t>
      </w:r>
      <w:r w:rsidR="001250E4">
        <w:rPr>
          <w:rFonts w:eastAsia="Times New Roman"/>
          <w:sz w:val="28"/>
          <w:szCs w:val="28"/>
        </w:rPr>
        <w:t xml:space="preserve"> в соответствии с возрастными характеристиками воспитанников.</w:t>
      </w:r>
    </w:p>
    <w:p w:rsidR="001250E4" w:rsidRDefault="00555DF3" w:rsidP="001250E4">
      <w:pPr>
        <w:spacing w:line="248" w:lineRule="auto"/>
        <w:ind w:left="6" w:right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250E4">
        <w:rPr>
          <w:rFonts w:eastAsia="Times New Roman"/>
          <w:sz w:val="28"/>
          <w:szCs w:val="28"/>
        </w:rPr>
        <w:t xml:space="preserve">Продолжать расширять и обновлять предметно-развивающую среду на территории детского сада, на игровых участках. Пополнять </w:t>
      </w:r>
      <w:r w:rsidR="007B3508">
        <w:rPr>
          <w:rFonts w:eastAsia="Times New Roman"/>
          <w:sz w:val="28"/>
          <w:szCs w:val="28"/>
        </w:rPr>
        <w:t xml:space="preserve">библиотеку </w:t>
      </w:r>
      <w:r w:rsidR="001250E4">
        <w:rPr>
          <w:rFonts w:eastAsia="Times New Roman"/>
          <w:sz w:val="28"/>
          <w:szCs w:val="28"/>
        </w:rPr>
        <w:t>БДОУ методической литературой.</w:t>
      </w:r>
      <w:r w:rsidR="006B510F">
        <w:rPr>
          <w:rFonts w:eastAsia="Times New Roman"/>
          <w:sz w:val="28"/>
          <w:szCs w:val="28"/>
        </w:rPr>
        <w:t xml:space="preserve"> </w:t>
      </w:r>
    </w:p>
    <w:p w:rsidR="004B436C" w:rsidRDefault="006B510F" w:rsidP="001250E4">
      <w:pPr>
        <w:spacing w:line="248" w:lineRule="auto"/>
        <w:ind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Повышению конкурентноспособности и качества образовательных услуг учреждения способствует получение Лицензии </w:t>
      </w:r>
      <w:r w:rsidR="007B3508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осуществление платных образовательных услуг</w:t>
      </w:r>
      <w:r w:rsidR="007B3508">
        <w:rPr>
          <w:rFonts w:eastAsia="Times New Roman"/>
          <w:sz w:val="28"/>
          <w:szCs w:val="28"/>
        </w:rPr>
        <w:t xml:space="preserve">, а также мероприятия </w:t>
      </w:r>
      <w:r w:rsidR="00FD6BFA">
        <w:rPr>
          <w:rFonts w:eastAsia="Times New Roman"/>
          <w:sz w:val="28"/>
          <w:szCs w:val="28"/>
        </w:rPr>
        <w:t xml:space="preserve"> </w:t>
      </w:r>
      <w:r w:rsidR="007B3508">
        <w:rPr>
          <w:rFonts w:eastAsia="Times New Roman"/>
          <w:sz w:val="28"/>
          <w:szCs w:val="28"/>
        </w:rPr>
        <w:t>в рамках</w:t>
      </w:r>
      <w:r w:rsidR="00FD6BFA">
        <w:rPr>
          <w:rFonts w:eastAsia="Times New Roman"/>
          <w:sz w:val="28"/>
          <w:szCs w:val="28"/>
        </w:rPr>
        <w:t xml:space="preserve"> реализаци</w:t>
      </w:r>
      <w:r w:rsidR="007B3508">
        <w:rPr>
          <w:rFonts w:eastAsia="Times New Roman"/>
          <w:sz w:val="28"/>
          <w:szCs w:val="28"/>
        </w:rPr>
        <w:t>и</w:t>
      </w:r>
      <w:r w:rsidR="00FD6BFA">
        <w:rPr>
          <w:rFonts w:eastAsia="Times New Roman"/>
          <w:sz w:val="28"/>
          <w:szCs w:val="28"/>
        </w:rPr>
        <w:t xml:space="preserve"> Программы развития ДОУ на 2022-2027 гг.</w:t>
      </w:r>
      <w:r>
        <w:rPr>
          <w:rFonts w:eastAsia="Times New Roman"/>
          <w:sz w:val="28"/>
          <w:szCs w:val="28"/>
        </w:rPr>
        <w:t>.</w:t>
      </w:r>
    </w:p>
    <w:sectPr w:rsidR="004B436C">
      <w:pgSz w:w="16840" w:h="11904" w:orient="landscape"/>
      <w:pgMar w:top="1047" w:right="1100" w:bottom="1440" w:left="1134" w:header="0" w:footer="0" w:gutter="0"/>
      <w:cols w:space="720" w:equalWidth="0">
        <w:col w:w="14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69E03B94"/>
    <w:lvl w:ilvl="0" w:tplc="191003DC">
      <w:start w:val="1"/>
      <w:numFmt w:val="bullet"/>
      <w:lvlText w:val="2"/>
      <w:lvlJc w:val="left"/>
    </w:lvl>
    <w:lvl w:ilvl="1" w:tplc="492A5CD8">
      <w:numFmt w:val="decimal"/>
      <w:lvlText w:val=""/>
      <w:lvlJc w:val="left"/>
    </w:lvl>
    <w:lvl w:ilvl="2" w:tplc="4E6CDC90">
      <w:numFmt w:val="decimal"/>
      <w:lvlText w:val=""/>
      <w:lvlJc w:val="left"/>
    </w:lvl>
    <w:lvl w:ilvl="3" w:tplc="4230A94C">
      <w:numFmt w:val="decimal"/>
      <w:lvlText w:val=""/>
      <w:lvlJc w:val="left"/>
    </w:lvl>
    <w:lvl w:ilvl="4" w:tplc="6F3A657E">
      <w:numFmt w:val="decimal"/>
      <w:lvlText w:val=""/>
      <w:lvlJc w:val="left"/>
    </w:lvl>
    <w:lvl w:ilvl="5" w:tplc="2724E0E4">
      <w:numFmt w:val="decimal"/>
      <w:lvlText w:val=""/>
      <w:lvlJc w:val="left"/>
    </w:lvl>
    <w:lvl w:ilvl="6" w:tplc="22EE5F68">
      <w:numFmt w:val="decimal"/>
      <w:lvlText w:val=""/>
      <w:lvlJc w:val="left"/>
    </w:lvl>
    <w:lvl w:ilvl="7" w:tplc="8A3CC7B8">
      <w:numFmt w:val="decimal"/>
      <w:lvlText w:val=""/>
      <w:lvlJc w:val="left"/>
    </w:lvl>
    <w:lvl w:ilvl="8" w:tplc="76FAE00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760ABE86"/>
    <w:lvl w:ilvl="0" w:tplc="B32631EE">
      <w:start w:val="1"/>
      <w:numFmt w:val="bullet"/>
      <w:lvlText w:val="1"/>
      <w:lvlJc w:val="left"/>
    </w:lvl>
    <w:lvl w:ilvl="1" w:tplc="D1DA19AE">
      <w:numFmt w:val="decimal"/>
      <w:lvlText w:val=""/>
      <w:lvlJc w:val="left"/>
    </w:lvl>
    <w:lvl w:ilvl="2" w:tplc="9B34B8A6">
      <w:numFmt w:val="decimal"/>
      <w:lvlText w:val=""/>
      <w:lvlJc w:val="left"/>
    </w:lvl>
    <w:lvl w:ilvl="3" w:tplc="261A30A2">
      <w:numFmt w:val="decimal"/>
      <w:lvlText w:val=""/>
      <w:lvlJc w:val="left"/>
    </w:lvl>
    <w:lvl w:ilvl="4" w:tplc="3B0EF998">
      <w:numFmt w:val="decimal"/>
      <w:lvlText w:val=""/>
      <w:lvlJc w:val="left"/>
    </w:lvl>
    <w:lvl w:ilvl="5" w:tplc="0242F342">
      <w:numFmt w:val="decimal"/>
      <w:lvlText w:val=""/>
      <w:lvlJc w:val="left"/>
    </w:lvl>
    <w:lvl w:ilvl="6" w:tplc="C4C076AE">
      <w:numFmt w:val="decimal"/>
      <w:lvlText w:val=""/>
      <w:lvlJc w:val="left"/>
    </w:lvl>
    <w:lvl w:ilvl="7" w:tplc="95E26EE2">
      <w:numFmt w:val="decimal"/>
      <w:lvlText w:val=""/>
      <w:lvlJc w:val="left"/>
    </w:lvl>
    <w:lvl w:ilvl="8" w:tplc="77CA1FE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97A64FC8"/>
    <w:lvl w:ilvl="0" w:tplc="0492C8FE">
      <w:start w:val="1"/>
      <w:numFmt w:val="bullet"/>
      <w:lvlText w:val="В"/>
      <w:lvlJc w:val="left"/>
    </w:lvl>
    <w:lvl w:ilvl="1" w:tplc="2C9EF344">
      <w:numFmt w:val="decimal"/>
      <w:lvlText w:val=""/>
      <w:lvlJc w:val="left"/>
    </w:lvl>
    <w:lvl w:ilvl="2" w:tplc="2AB863E8">
      <w:numFmt w:val="decimal"/>
      <w:lvlText w:val=""/>
      <w:lvlJc w:val="left"/>
    </w:lvl>
    <w:lvl w:ilvl="3" w:tplc="382C6830">
      <w:numFmt w:val="decimal"/>
      <w:lvlText w:val=""/>
      <w:lvlJc w:val="left"/>
    </w:lvl>
    <w:lvl w:ilvl="4" w:tplc="8FFC5022">
      <w:numFmt w:val="decimal"/>
      <w:lvlText w:val=""/>
      <w:lvlJc w:val="left"/>
    </w:lvl>
    <w:lvl w:ilvl="5" w:tplc="B1E40708">
      <w:numFmt w:val="decimal"/>
      <w:lvlText w:val=""/>
      <w:lvlJc w:val="left"/>
    </w:lvl>
    <w:lvl w:ilvl="6" w:tplc="357A18AE">
      <w:numFmt w:val="decimal"/>
      <w:lvlText w:val=""/>
      <w:lvlJc w:val="left"/>
    </w:lvl>
    <w:lvl w:ilvl="7" w:tplc="1F2C2004">
      <w:numFmt w:val="decimal"/>
      <w:lvlText w:val=""/>
      <w:lvlJc w:val="left"/>
    </w:lvl>
    <w:lvl w:ilvl="8" w:tplc="B46E711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36C"/>
    <w:rsid w:val="0000781E"/>
    <w:rsid w:val="00061BD8"/>
    <w:rsid w:val="00086B57"/>
    <w:rsid w:val="00096A53"/>
    <w:rsid w:val="000B6F8E"/>
    <w:rsid w:val="000C1DB0"/>
    <w:rsid w:val="000E10D3"/>
    <w:rsid w:val="0010334D"/>
    <w:rsid w:val="001250E4"/>
    <w:rsid w:val="001601BD"/>
    <w:rsid w:val="001B5233"/>
    <w:rsid w:val="00207984"/>
    <w:rsid w:val="00220C06"/>
    <w:rsid w:val="002D2618"/>
    <w:rsid w:val="003541A0"/>
    <w:rsid w:val="003875A6"/>
    <w:rsid w:val="004B436C"/>
    <w:rsid w:val="00555DF3"/>
    <w:rsid w:val="005663A0"/>
    <w:rsid w:val="005908B3"/>
    <w:rsid w:val="005B4284"/>
    <w:rsid w:val="005E55BF"/>
    <w:rsid w:val="006B510F"/>
    <w:rsid w:val="007B3508"/>
    <w:rsid w:val="008C6EE5"/>
    <w:rsid w:val="009A7D78"/>
    <w:rsid w:val="00A15105"/>
    <w:rsid w:val="00A30E31"/>
    <w:rsid w:val="00A47613"/>
    <w:rsid w:val="00A82A51"/>
    <w:rsid w:val="00AB5A92"/>
    <w:rsid w:val="00B0582D"/>
    <w:rsid w:val="00B72719"/>
    <w:rsid w:val="00B83B62"/>
    <w:rsid w:val="00B957ED"/>
    <w:rsid w:val="00BC6575"/>
    <w:rsid w:val="00C04B18"/>
    <w:rsid w:val="00C63C1F"/>
    <w:rsid w:val="00C76577"/>
    <w:rsid w:val="00C77BCC"/>
    <w:rsid w:val="00C821C1"/>
    <w:rsid w:val="00CC276B"/>
    <w:rsid w:val="00CF525A"/>
    <w:rsid w:val="00E62439"/>
    <w:rsid w:val="00F12D50"/>
    <w:rsid w:val="00F56CE8"/>
    <w:rsid w:val="00F8197C"/>
    <w:rsid w:val="00F9786D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6845"/>
  <w15:docId w15:val="{FA33C655-8240-46FC-B84E-39A5DAB7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601BD"/>
    <w:rPr>
      <w:rFonts w:eastAsia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1601BD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061BD8"/>
    <w:pPr>
      <w:ind w:left="720"/>
      <w:contextualSpacing/>
    </w:pPr>
  </w:style>
  <w:style w:type="paragraph" w:styleId="a7">
    <w:name w:val="No Spacing"/>
    <w:uiPriority w:val="1"/>
    <w:qFormat/>
    <w:rsid w:val="000E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39</cp:revision>
  <dcterms:created xsi:type="dcterms:W3CDTF">2020-08-04T10:55:00Z</dcterms:created>
  <dcterms:modified xsi:type="dcterms:W3CDTF">2023-06-14T10:17:00Z</dcterms:modified>
</cp:coreProperties>
</file>